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6C725A" w14:textId="3A1C6D2A" w:rsidR="006F7C30" w:rsidRPr="00A6544C" w:rsidRDefault="00E2125F" w:rsidP="005A043C">
      <w:pPr>
        <w:pBdr>
          <w:top w:val="nil"/>
          <w:left w:val="nil"/>
          <w:bottom w:val="nil"/>
          <w:right w:val="nil"/>
          <w:between w:val="nil"/>
        </w:pBdr>
        <w:spacing w:after="0" w:line="160" w:lineRule="atLeast"/>
        <w:jc w:val="both"/>
        <w:rPr>
          <w:rFonts w:asciiTheme="minorHAnsi" w:eastAsia="Kokila" w:hAnsiTheme="minorHAnsi" w:cstheme="minorHAnsi"/>
          <w:sz w:val="24"/>
          <w:szCs w:val="24"/>
        </w:rPr>
      </w:pPr>
      <w:r>
        <w:rPr>
          <w:noProof/>
        </w:rPr>
        <w:drawing>
          <wp:anchor distT="0" distB="0" distL="114300" distR="114300" simplePos="0" relativeHeight="251658240" behindDoc="1" locked="0" layoutInCell="1" allowOverlap="1" wp14:anchorId="7CFDC147" wp14:editId="60CB093A">
            <wp:simplePos x="0" y="0"/>
            <wp:positionH relativeFrom="column">
              <wp:posOffset>5276215</wp:posOffset>
            </wp:positionH>
            <wp:positionV relativeFrom="paragraph">
              <wp:posOffset>0</wp:posOffset>
            </wp:positionV>
            <wp:extent cx="1274445" cy="640080"/>
            <wp:effectExtent l="0" t="0" r="1905" b="7620"/>
            <wp:wrapTight wrapText="bothSides">
              <wp:wrapPolygon edited="0">
                <wp:start x="0" y="0"/>
                <wp:lineTo x="0" y="21214"/>
                <wp:lineTo x="21309" y="21214"/>
                <wp:lineTo x="21309" y="0"/>
                <wp:lineTo x="0" y="0"/>
              </wp:wrapPolygon>
            </wp:wrapTight>
            <wp:docPr id="15057383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4445"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7C30" w:rsidRPr="00A6544C">
        <w:rPr>
          <w:rFonts w:asciiTheme="minorHAnsi" w:eastAsia="Kokila" w:hAnsiTheme="minorHAnsi" w:cstheme="minorHAnsi"/>
          <w:sz w:val="24"/>
          <w:szCs w:val="24"/>
        </w:rPr>
        <w:t>Date</w:t>
      </w:r>
      <w:r w:rsidR="005A043C" w:rsidRPr="00A6544C">
        <w:rPr>
          <w:rFonts w:asciiTheme="minorHAnsi" w:eastAsia="Kokila" w:hAnsiTheme="minorHAnsi" w:cstheme="minorHAnsi"/>
          <w:sz w:val="24"/>
          <w:szCs w:val="24"/>
        </w:rPr>
        <w:t>:</w:t>
      </w:r>
    </w:p>
    <w:p w14:paraId="1A6BC4F5" w14:textId="614F4BD1" w:rsidR="00AC230F" w:rsidRPr="00A6544C" w:rsidRDefault="004C0258" w:rsidP="005A043C">
      <w:pPr>
        <w:pBdr>
          <w:top w:val="nil"/>
          <w:left w:val="nil"/>
          <w:bottom w:val="nil"/>
          <w:right w:val="nil"/>
          <w:between w:val="nil"/>
        </w:pBdr>
        <w:spacing w:after="0" w:line="160" w:lineRule="atLeast"/>
        <w:jc w:val="both"/>
        <w:rPr>
          <w:rFonts w:asciiTheme="minorHAnsi" w:eastAsia="Kokila" w:hAnsiTheme="minorHAnsi" w:cstheme="minorHAnsi"/>
          <w:sz w:val="24"/>
          <w:szCs w:val="24"/>
        </w:rPr>
      </w:pPr>
      <w:r w:rsidRPr="00A6544C">
        <w:rPr>
          <w:rFonts w:asciiTheme="minorHAnsi" w:eastAsia="Kokila" w:hAnsiTheme="minorHAnsi" w:cstheme="minorHAnsi"/>
          <w:sz w:val="24"/>
          <w:szCs w:val="24"/>
        </w:rPr>
        <w:t>To,</w:t>
      </w:r>
    </w:p>
    <w:p w14:paraId="336FB1D0" w14:textId="77777777" w:rsidR="00AC230F" w:rsidRPr="00A6544C" w:rsidRDefault="004C0258" w:rsidP="005A043C">
      <w:pPr>
        <w:pBdr>
          <w:top w:val="nil"/>
          <w:left w:val="nil"/>
          <w:bottom w:val="nil"/>
          <w:right w:val="nil"/>
          <w:between w:val="nil"/>
        </w:pBdr>
        <w:spacing w:after="0" w:line="160" w:lineRule="atLeast"/>
        <w:jc w:val="both"/>
        <w:rPr>
          <w:rFonts w:asciiTheme="minorHAnsi" w:eastAsia="Kokila" w:hAnsiTheme="minorHAnsi" w:cstheme="minorHAnsi"/>
          <w:sz w:val="24"/>
          <w:szCs w:val="24"/>
        </w:rPr>
      </w:pPr>
      <w:r w:rsidRPr="00A6544C">
        <w:rPr>
          <w:rFonts w:asciiTheme="minorHAnsi" w:eastAsia="Kokila" w:hAnsiTheme="minorHAnsi" w:cstheme="minorHAnsi"/>
          <w:sz w:val="24"/>
          <w:szCs w:val="24"/>
        </w:rPr>
        <w:t>Principal</w:t>
      </w:r>
      <w:r w:rsidR="00E97922" w:rsidRPr="00A6544C">
        <w:rPr>
          <w:rFonts w:asciiTheme="minorHAnsi" w:eastAsia="Kokila" w:hAnsiTheme="minorHAnsi" w:cstheme="minorHAnsi"/>
          <w:sz w:val="24"/>
          <w:szCs w:val="24"/>
        </w:rPr>
        <w:t xml:space="preserve"> Name</w:t>
      </w:r>
      <w:r w:rsidRPr="00A6544C">
        <w:rPr>
          <w:rFonts w:asciiTheme="minorHAnsi" w:eastAsia="Kokila" w:hAnsiTheme="minorHAnsi" w:cstheme="minorHAnsi"/>
          <w:sz w:val="24"/>
          <w:szCs w:val="24"/>
        </w:rPr>
        <w:t>,</w:t>
      </w:r>
    </w:p>
    <w:p w14:paraId="5F0544FD" w14:textId="53409DBD" w:rsidR="00AC230F" w:rsidRPr="00A6544C" w:rsidRDefault="006F7C30" w:rsidP="005A043C">
      <w:pPr>
        <w:pBdr>
          <w:top w:val="nil"/>
          <w:left w:val="nil"/>
          <w:bottom w:val="nil"/>
          <w:right w:val="nil"/>
          <w:between w:val="nil"/>
        </w:pBdr>
        <w:spacing w:after="0" w:line="160" w:lineRule="atLeast"/>
        <w:jc w:val="both"/>
        <w:rPr>
          <w:rFonts w:asciiTheme="minorHAnsi" w:eastAsia="Kokila" w:hAnsiTheme="minorHAnsi" w:cstheme="minorHAnsi"/>
          <w:sz w:val="24"/>
          <w:szCs w:val="24"/>
        </w:rPr>
      </w:pPr>
      <w:r w:rsidRPr="00A6544C">
        <w:rPr>
          <w:rFonts w:asciiTheme="minorHAnsi" w:eastAsia="Kokila" w:hAnsiTheme="minorHAnsi" w:cstheme="minorHAnsi"/>
          <w:sz w:val="24"/>
          <w:szCs w:val="24"/>
        </w:rPr>
        <w:t xml:space="preserve">College </w:t>
      </w:r>
      <w:r w:rsidR="00EB28F3" w:rsidRPr="00A6544C">
        <w:rPr>
          <w:rFonts w:asciiTheme="minorHAnsi" w:eastAsia="Kokila" w:hAnsiTheme="minorHAnsi" w:cstheme="minorHAnsi"/>
          <w:sz w:val="24"/>
          <w:szCs w:val="24"/>
        </w:rPr>
        <w:t>Name</w:t>
      </w:r>
    </w:p>
    <w:p w14:paraId="6834823D" w14:textId="77777777" w:rsidR="00EB28F3" w:rsidRPr="00A6544C" w:rsidRDefault="00EB28F3" w:rsidP="005A043C">
      <w:pPr>
        <w:pBdr>
          <w:top w:val="nil"/>
          <w:left w:val="nil"/>
          <w:bottom w:val="nil"/>
          <w:right w:val="nil"/>
          <w:between w:val="nil"/>
        </w:pBdr>
        <w:spacing w:after="0" w:line="160" w:lineRule="atLeast"/>
        <w:jc w:val="both"/>
        <w:rPr>
          <w:rFonts w:asciiTheme="minorHAnsi" w:eastAsia="Kokila" w:hAnsiTheme="minorHAnsi" w:cstheme="minorHAnsi"/>
          <w:sz w:val="24"/>
          <w:szCs w:val="24"/>
        </w:rPr>
      </w:pPr>
      <w:r w:rsidRPr="00A6544C">
        <w:rPr>
          <w:rFonts w:asciiTheme="minorHAnsi" w:eastAsia="Kokila" w:hAnsiTheme="minorHAnsi" w:cstheme="minorHAnsi"/>
          <w:sz w:val="24"/>
          <w:szCs w:val="24"/>
        </w:rPr>
        <w:t>District</w:t>
      </w:r>
    </w:p>
    <w:p w14:paraId="41754051" w14:textId="3CA95AD8" w:rsidR="00EB28F3" w:rsidRPr="00A6544C" w:rsidRDefault="00EB28F3" w:rsidP="00D458B9">
      <w:pPr>
        <w:pBdr>
          <w:top w:val="nil"/>
          <w:left w:val="nil"/>
          <w:bottom w:val="nil"/>
          <w:right w:val="nil"/>
          <w:between w:val="nil"/>
        </w:pBdr>
        <w:spacing w:line="240" w:lineRule="auto"/>
        <w:jc w:val="both"/>
        <w:rPr>
          <w:rFonts w:asciiTheme="minorHAnsi" w:eastAsia="Kokila" w:hAnsiTheme="minorHAnsi" w:cstheme="minorHAnsi"/>
          <w:sz w:val="24"/>
          <w:szCs w:val="24"/>
        </w:rPr>
      </w:pPr>
    </w:p>
    <w:p w14:paraId="4A313B51" w14:textId="6A1C098A" w:rsidR="00AC230F" w:rsidRPr="00A6544C" w:rsidRDefault="004C0258" w:rsidP="00D458B9">
      <w:pPr>
        <w:pBdr>
          <w:top w:val="nil"/>
          <w:left w:val="nil"/>
          <w:bottom w:val="nil"/>
          <w:right w:val="nil"/>
          <w:between w:val="nil"/>
        </w:pBdr>
        <w:spacing w:line="240" w:lineRule="auto"/>
        <w:jc w:val="both"/>
        <w:rPr>
          <w:rFonts w:asciiTheme="minorHAnsi" w:eastAsia="Kokila" w:hAnsiTheme="minorHAnsi" w:cstheme="minorHAnsi"/>
          <w:sz w:val="24"/>
          <w:szCs w:val="24"/>
        </w:rPr>
      </w:pPr>
      <w:r w:rsidRPr="00A6544C">
        <w:rPr>
          <w:rFonts w:asciiTheme="minorHAnsi" w:eastAsia="Kokila" w:hAnsiTheme="minorHAnsi" w:cstheme="minorHAnsi"/>
          <w:sz w:val="24"/>
          <w:szCs w:val="24"/>
        </w:rPr>
        <w:t xml:space="preserve">Subject: </w:t>
      </w:r>
      <w:r w:rsidR="00EB28F3" w:rsidRPr="00A6544C">
        <w:rPr>
          <w:rFonts w:asciiTheme="minorHAnsi" w:eastAsia="Kokila" w:hAnsiTheme="minorHAnsi" w:cstheme="minorHAnsi"/>
          <w:sz w:val="24"/>
          <w:szCs w:val="24"/>
        </w:rPr>
        <w:t>Regarding</w:t>
      </w:r>
      <w:r w:rsidR="00A6544C">
        <w:rPr>
          <w:rFonts w:asciiTheme="minorHAnsi" w:eastAsia="Kokila" w:hAnsiTheme="minorHAnsi" w:cstheme="minorHAnsi"/>
          <w:sz w:val="24"/>
          <w:szCs w:val="24"/>
        </w:rPr>
        <w:t xml:space="preserve"> MKCL’s</w:t>
      </w:r>
      <w:r w:rsidR="00A6544C" w:rsidRPr="00A6544C">
        <w:rPr>
          <w:rFonts w:asciiTheme="minorHAnsi" w:eastAsia="Kokila" w:hAnsiTheme="minorHAnsi" w:cstheme="minorHAnsi"/>
          <w:sz w:val="24"/>
          <w:szCs w:val="24"/>
        </w:rPr>
        <w:t xml:space="preserve"> KLiC </w:t>
      </w:r>
      <w:r w:rsidR="0033670E" w:rsidRPr="00A6544C">
        <w:rPr>
          <w:rFonts w:asciiTheme="minorHAnsi" w:eastAsia="Kokila" w:hAnsiTheme="minorHAnsi" w:cstheme="minorHAnsi"/>
          <w:sz w:val="24"/>
          <w:szCs w:val="24"/>
        </w:rPr>
        <w:t xml:space="preserve">Internship Opportunity for </w:t>
      </w:r>
      <w:r w:rsidR="00A6544C">
        <w:rPr>
          <w:rFonts w:asciiTheme="minorHAnsi" w:eastAsia="Kokila" w:hAnsiTheme="minorHAnsi" w:cstheme="minorHAnsi"/>
          <w:sz w:val="24"/>
          <w:szCs w:val="24"/>
        </w:rPr>
        <w:t>College</w:t>
      </w:r>
      <w:r w:rsidR="0033670E" w:rsidRPr="00A6544C">
        <w:rPr>
          <w:rFonts w:asciiTheme="minorHAnsi" w:eastAsia="Kokila" w:hAnsiTheme="minorHAnsi" w:cstheme="minorHAnsi"/>
          <w:sz w:val="24"/>
          <w:szCs w:val="24"/>
        </w:rPr>
        <w:t xml:space="preserve"> Students</w:t>
      </w:r>
      <w:r w:rsidRPr="00A6544C">
        <w:rPr>
          <w:rFonts w:asciiTheme="minorHAnsi" w:eastAsia="Kokila" w:hAnsiTheme="minorHAnsi" w:cstheme="minorHAnsi"/>
          <w:sz w:val="24"/>
          <w:szCs w:val="24"/>
        </w:rPr>
        <w:t>!</w:t>
      </w:r>
    </w:p>
    <w:p w14:paraId="5DBD6EBC" w14:textId="76D467E9" w:rsidR="00FC1529" w:rsidRPr="00A6544C" w:rsidRDefault="00FC1529" w:rsidP="00D458B9">
      <w:pPr>
        <w:pBdr>
          <w:top w:val="nil"/>
          <w:left w:val="nil"/>
          <w:bottom w:val="nil"/>
          <w:right w:val="nil"/>
          <w:between w:val="nil"/>
        </w:pBdr>
        <w:spacing w:line="240" w:lineRule="auto"/>
        <w:jc w:val="both"/>
        <w:rPr>
          <w:rFonts w:asciiTheme="minorHAnsi" w:eastAsia="Kokila" w:hAnsiTheme="minorHAnsi" w:cstheme="minorHAnsi"/>
          <w:sz w:val="24"/>
          <w:szCs w:val="24"/>
        </w:rPr>
      </w:pPr>
    </w:p>
    <w:p w14:paraId="474E1A1B" w14:textId="77777777" w:rsidR="00AC230F" w:rsidRPr="0066199D" w:rsidRDefault="004C0258" w:rsidP="00D458B9">
      <w:pPr>
        <w:pBdr>
          <w:top w:val="nil"/>
          <w:left w:val="nil"/>
          <w:bottom w:val="nil"/>
          <w:right w:val="nil"/>
          <w:between w:val="nil"/>
        </w:pBdr>
        <w:spacing w:line="240" w:lineRule="auto"/>
        <w:jc w:val="both"/>
        <w:rPr>
          <w:rFonts w:cstheme="minorHAnsi"/>
          <w:bCs/>
          <w:sz w:val="24"/>
          <w:szCs w:val="24"/>
        </w:rPr>
      </w:pPr>
      <w:r w:rsidRPr="0066199D">
        <w:rPr>
          <w:rFonts w:cstheme="minorHAnsi"/>
          <w:bCs/>
          <w:sz w:val="24"/>
          <w:szCs w:val="24"/>
        </w:rPr>
        <w:t>Respected Sir / Madam,</w:t>
      </w:r>
    </w:p>
    <w:p w14:paraId="2F7F787F" w14:textId="77777777" w:rsidR="00A6544C" w:rsidRPr="0066199D" w:rsidRDefault="00A6544C" w:rsidP="00A6544C">
      <w:pPr>
        <w:spacing w:after="0"/>
        <w:jc w:val="both"/>
        <w:rPr>
          <w:rFonts w:cstheme="minorHAnsi"/>
          <w:bCs/>
          <w:sz w:val="24"/>
          <w:szCs w:val="24"/>
        </w:rPr>
      </w:pPr>
      <w:r w:rsidRPr="0066199D">
        <w:rPr>
          <w:rFonts w:cstheme="minorHAnsi"/>
          <w:bCs/>
          <w:sz w:val="24"/>
          <w:szCs w:val="24"/>
        </w:rPr>
        <w:t xml:space="preserve">Maharashtra Knowledge Corporation Limited (MKCL) is a Public Limited Company promoted by the Department of Higher and Technical Education, Government of Maharashtra. It was incorporated on August 20, 2001, under the Companies Act, 1956. </w:t>
      </w:r>
    </w:p>
    <w:p w14:paraId="4B1E09D7" w14:textId="77777777" w:rsidR="00A6544C" w:rsidRPr="0066199D" w:rsidRDefault="00A6544C" w:rsidP="00A6544C">
      <w:pPr>
        <w:spacing w:after="0"/>
        <w:jc w:val="both"/>
        <w:rPr>
          <w:rFonts w:cstheme="minorHAnsi"/>
          <w:bCs/>
          <w:sz w:val="24"/>
          <w:szCs w:val="24"/>
        </w:rPr>
      </w:pPr>
    </w:p>
    <w:p w14:paraId="1A4C68A9" w14:textId="483E78B4" w:rsidR="00EB28F3" w:rsidRPr="0066199D" w:rsidRDefault="00A6544C" w:rsidP="00A6544C">
      <w:pPr>
        <w:pBdr>
          <w:top w:val="nil"/>
          <w:left w:val="nil"/>
          <w:bottom w:val="nil"/>
          <w:right w:val="nil"/>
          <w:between w:val="nil"/>
        </w:pBdr>
        <w:spacing w:line="240" w:lineRule="auto"/>
        <w:jc w:val="both"/>
        <w:rPr>
          <w:rFonts w:cstheme="minorHAnsi"/>
          <w:bCs/>
          <w:sz w:val="24"/>
          <w:szCs w:val="24"/>
        </w:rPr>
      </w:pPr>
      <w:r w:rsidRPr="0066199D">
        <w:rPr>
          <w:rFonts w:cstheme="minorHAnsi"/>
          <w:bCs/>
          <w:sz w:val="24"/>
          <w:szCs w:val="24"/>
        </w:rPr>
        <w:t xml:space="preserve">In order to make the capabilities of MKCL available to all the Departments of Government of Maharashtra, governmental coordination of the affairs of the company has been handed over from January 05, </w:t>
      </w:r>
      <w:proofErr w:type="gramStart"/>
      <w:r w:rsidRPr="0066199D">
        <w:rPr>
          <w:rFonts w:cstheme="minorHAnsi"/>
          <w:bCs/>
          <w:sz w:val="24"/>
          <w:szCs w:val="24"/>
        </w:rPr>
        <w:t>2018</w:t>
      </w:r>
      <w:proofErr w:type="gramEnd"/>
      <w:r w:rsidRPr="0066199D">
        <w:rPr>
          <w:rFonts w:cstheme="minorHAnsi"/>
          <w:bCs/>
          <w:sz w:val="24"/>
          <w:szCs w:val="24"/>
        </w:rPr>
        <w:t xml:space="preserve"> to the General Administration Department (GAD) from Department of Higher &amp; Technical Education. Subsequently, it was allocated to Directorate of Information Technology under GAD.</w:t>
      </w:r>
      <w:r w:rsidR="007C7F77" w:rsidRPr="0066199D">
        <w:rPr>
          <w:rFonts w:cstheme="minorHAnsi"/>
          <w:bCs/>
          <w:sz w:val="24"/>
          <w:szCs w:val="24"/>
        </w:rPr>
        <w:t xml:space="preserve"> </w:t>
      </w:r>
    </w:p>
    <w:p w14:paraId="0057CFA0" w14:textId="03FA8D4B" w:rsidR="00E94FC8" w:rsidRPr="0066199D" w:rsidRDefault="00E94FC8" w:rsidP="00E94FC8">
      <w:pPr>
        <w:pBdr>
          <w:top w:val="nil"/>
          <w:left w:val="nil"/>
          <w:bottom w:val="nil"/>
          <w:right w:val="nil"/>
          <w:between w:val="nil"/>
        </w:pBdr>
        <w:spacing w:line="240" w:lineRule="auto"/>
        <w:jc w:val="both"/>
        <w:rPr>
          <w:rFonts w:cstheme="minorHAnsi"/>
          <w:bCs/>
          <w:sz w:val="24"/>
          <w:szCs w:val="24"/>
        </w:rPr>
      </w:pPr>
      <w:r w:rsidRPr="0066199D">
        <w:rPr>
          <w:rFonts w:cstheme="minorHAnsi"/>
          <w:bCs/>
          <w:sz w:val="24"/>
          <w:szCs w:val="24"/>
        </w:rPr>
        <w:t>MKCL</w:t>
      </w:r>
      <w:r w:rsidR="007C7F77" w:rsidRPr="0066199D">
        <w:rPr>
          <w:rFonts w:cstheme="minorHAnsi"/>
          <w:bCs/>
          <w:sz w:val="24"/>
          <w:szCs w:val="24"/>
        </w:rPr>
        <w:t xml:space="preserve"> has been trying to bridge the Digital Divide leading to </w:t>
      </w:r>
      <w:r w:rsidRPr="0066199D">
        <w:rPr>
          <w:rFonts w:cstheme="minorHAnsi"/>
          <w:bCs/>
          <w:sz w:val="24"/>
          <w:szCs w:val="24"/>
        </w:rPr>
        <w:t xml:space="preserve">bridging the Knowledge Divide and resultant Development Opportunity Divide faced by the common people in general and </w:t>
      </w:r>
      <w:r w:rsidR="007C7F77" w:rsidRPr="0066199D">
        <w:rPr>
          <w:rFonts w:cstheme="minorHAnsi"/>
          <w:bCs/>
          <w:sz w:val="24"/>
          <w:szCs w:val="24"/>
        </w:rPr>
        <w:t>y</w:t>
      </w:r>
      <w:r w:rsidRPr="0066199D">
        <w:rPr>
          <w:rFonts w:cstheme="minorHAnsi"/>
          <w:bCs/>
          <w:sz w:val="24"/>
          <w:szCs w:val="24"/>
        </w:rPr>
        <w:t xml:space="preserve">outh and </w:t>
      </w:r>
      <w:r w:rsidR="007C7F77" w:rsidRPr="0066199D">
        <w:rPr>
          <w:rFonts w:cstheme="minorHAnsi"/>
          <w:bCs/>
          <w:sz w:val="24"/>
          <w:szCs w:val="24"/>
        </w:rPr>
        <w:t>c</w:t>
      </w:r>
      <w:r w:rsidR="006F7C30" w:rsidRPr="0066199D">
        <w:rPr>
          <w:rFonts w:cstheme="minorHAnsi"/>
          <w:bCs/>
          <w:sz w:val="24"/>
          <w:szCs w:val="24"/>
        </w:rPr>
        <w:t xml:space="preserve">ollege </w:t>
      </w:r>
      <w:r w:rsidRPr="0066199D">
        <w:rPr>
          <w:rFonts w:cstheme="minorHAnsi"/>
          <w:bCs/>
          <w:sz w:val="24"/>
          <w:szCs w:val="24"/>
        </w:rPr>
        <w:t>Students in particular.</w:t>
      </w:r>
    </w:p>
    <w:p w14:paraId="19C0EF9C" w14:textId="512C1C68" w:rsidR="00A6544C" w:rsidRPr="00F14DBE" w:rsidRDefault="00A6544C" w:rsidP="00A6544C">
      <w:pPr>
        <w:jc w:val="both"/>
        <w:rPr>
          <w:rFonts w:cstheme="minorHAnsi"/>
          <w:i/>
          <w:iCs/>
          <w:sz w:val="24"/>
          <w:szCs w:val="24"/>
        </w:rPr>
      </w:pPr>
      <w:r w:rsidRPr="00A224E8">
        <w:rPr>
          <w:rFonts w:cstheme="minorHAnsi"/>
          <w:bCs/>
          <w:sz w:val="24"/>
          <w:szCs w:val="24"/>
        </w:rPr>
        <w:t xml:space="preserve">MKCL is offering </w:t>
      </w:r>
      <w:r>
        <w:rPr>
          <w:rFonts w:cstheme="minorHAnsi"/>
          <w:bCs/>
          <w:sz w:val="24"/>
          <w:szCs w:val="24"/>
        </w:rPr>
        <w:t>these</w:t>
      </w:r>
      <w:r w:rsidRPr="00A224E8">
        <w:rPr>
          <w:rFonts w:cstheme="minorHAnsi"/>
          <w:bCs/>
          <w:sz w:val="24"/>
          <w:szCs w:val="24"/>
        </w:rPr>
        <w:t xml:space="preserve"> </w:t>
      </w:r>
      <w:r>
        <w:rPr>
          <w:rFonts w:cstheme="minorHAnsi"/>
          <w:bCs/>
          <w:sz w:val="24"/>
          <w:szCs w:val="24"/>
        </w:rPr>
        <w:t xml:space="preserve">internships to provide </w:t>
      </w:r>
      <w:r w:rsidRPr="00A224E8">
        <w:rPr>
          <w:rFonts w:cstheme="minorHAnsi"/>
          <w:bCs/>
          <w:sz w:val="24"/>
          <w:szCs w:val="24"/>
        </w:rPr>
        <w:t>Credit</w:t>
      </w:r>
      <w:r>
        <w:rPr>
          <w:rFonts w:cstheme="minorHAnsi"/>
          <w:bCs/>
          <w:sz w:val="24"/>
          <w:szCs w:val="24"/>
        </w:rPr>
        <w:t>s</w:t>
      </w:r>
      <w:r w:rsidRPr="00A224E8">
        <w:rPr>
          <w:rFonts w:cstheme="minorHAnsi"/>
          <w:bCs/>
          <w:sz w:val="24"/>
          <w:szCs w:val="24"/>
        </w:rPr>
        <w:t xml:space="preserve"> </w:t>
      </w:r>
      <w:r>
        <w:rPr>
          <w:rFonts w:cstheme="minorHAnsi"/>
          <w:bCs/>
          <w:sz w:val="24"/>
          <w:szCs w:val="24"/>
        </w:rPr>
        <w:t xml:space="preserve">to the college students as per NEP guidelines </w:t>
      </w:r>
      <w:r w:rsidRPr="00A224E8">
        <w:rPr>
          <w:rFonts w:cstheme="minorHAnsi"/>
          <w:bCs/>
          <w:sz w:val="24"/>
          <w:szCs w:val="24"/>
        </w:rPr>
        <w:t xml:space="preserve">are offered under </w:t>
      </w:r>
      <w:r w:rsidRPr="00A224E8">
        <w:rPr>
          <w:rFonts w:cstheme="minorHAnsi"/>
          <w:sz w:val="24"/>
          <w:szCs w:val="24"/>
        </w:rPr>
        <w:t xml:space="preserve">MKCL’s </w:t>
      </w:r>
      <w:r w:rsidRPr="00A224E8">
        <w:rPr>
          <w:rFonts w:cstheme="minorHAnsi"/>
          <w:b/>
          <w:bCs/>
          <w:sz w:val="24"/>
          <w:szCs w:val="24"/>
        </w:rPr>
        <w:t>‘</w:t>
      </w:r>
      <w:r>
        <w:rPr>
          <w:rFonts w:cstheme="minorHAnsi"/>
          <w:b/>
          <w:bCs/>
          <w:sz w:val="24"/>
          <w:szCs w:val="24"/>
        </w:rPr>
        <w:t>KLiC</w:t>
      </w:r>
      <w:r w:rsidRPr="00A224E8">
        <w:rPr>
          <w:rFonts w:cstheme="minorHAnsi"/>
          <w:b/>
          <w:bCs/>
          <w:sz w:val="24"/>
          <w:szCs w:val="24"/>
        </w:rPr>
        <w:t>’</w:t>
      </w:r>
      <w:r w:rsidRPr="00A224E8">
        <w:rPr>
          <w:rFonts w:cstheme="minorHAnsi"/>
          <w:b/>
          <w:bCs/>
          <w:i/>
          <w:iCs/>
          <w:sz w:val="24"/>
          <w:szCs w:val="24"/>
        </w:rPr>
        <w:t xml:space="preserve"> </w:t>
      </w:r>
      <w:r w:rsidRPr="00A224E8">
        <w:rPr>
          <w:rFonts w:cstheme="minorHAnsi"/>
          <w:sz w:val="24"/>
          <w:szCs w:val="24"/>
        </w:rPr>
        <w:t>Brand</w:t>
      </w:r>
      <w:r w:rsidRPr="00A224E8">
        <w:rPr>
          <w:rFonts w:cstheme="minorHAnsi"/>
          <w:b/>
          <w:bCs/>
          <w:i/>
          <w:iCs/>
          <w:sz w:val="24"/>
          <w:szCs w:val="24"/>
        </w:rPr>
        <w:t xml:space="preserve"> </w:t>
      </w:r>
      <w:r w:rsidRPr="00A224E8">
        <w:rPr>
          <w:rFonts w:cstheme="minorHAnsi"/>
          <w:sz w:val="24"/>
          <w:szCs w:val="24"/>
        </w:rPr>
        <w:t xml:space="preserve">which stands for </w:t>
      </w:r>
      <w:r w:rsidRPr="00A224E8">
        <w:rPr>
          <w:rFonts w:cstheme="minorHAnsi"/>
          <w:i/>
          <w:iCs/>
          <w:sz w:val="24"/>
          <w:szCs w:val="24"/>
        </w:rPr>
        <w:t>“</w:t>
      </w:r>
      <w:r>
        <w:rPr>
          <w:rFonts w:cstheme="minorHAnsi"/>
          <w:i/>
          <w:iCs/>
          <w:sz w:val="24"/>
          <w:szCs w:val="24"/>
        </w:rPr>
        <w:t>Knowledge Lit Careers</w:t>
      </w:r>
      <w:r w:rsidRPr="00A224E8">
        <w:rPr>
          <w:rFonts w:cstheme="minorHAnsi"/>
          <w:i/>
          <w:iCs/>
          <w:sz w:val="24"/>
          <w:szCs w:val="24"/>
        </w:rPr>
        <w:t>”.</w:t>
      </w:r>
    </w:p>
    <w:p w14:paraId="70A1BFDE" w14:textId="63A3DAE2" w:rsidR="005D1A7B" w:rsidRPr="0066199D" w:rsidRDefault="007C7F77" w:rsidP="00D458B9">
      <w:pPr>
        <w:pBdr>
          <w:top w:val="nil"/>
          <w:left w:val="nil"/>
          <w:bottom w:val="nil"/>
          <w:right w:val="nil"/>
          <w:between w:val="nil"/>
        </w:pBdr>
        <w:spacing w:line="240" w:lineRule="auto"/>
        <w:jc w:val="both"/>
        <w:rPr>
          <w:rFonts w:cstheme="minorHAnsi"/>
          <w:bCs/>
          <w:sz w:val="24"/>
          <w:szCs w:val="24"/>
        </w:rPr>
      </w:pPr>
      <w:r w:rsidRPr="0066199D">
        <w:rPr>
          <w:rFonts w:cstheme="minorHAnsi"/>
          <w:bCs/>
          <w:sz w:val="24"/>
          <w:szCs w:val="24"/>
        </w:rPr>
        <w:t>It is with this intention that MKCL is considering providing</w:t>
      </w:r>
      <w:r w:rsidR="00096204" w:rsidRPr="0066199D">
        <w:rPr>
          <w:rFonts w:cstheme="minorHAnsi"/>
          <w:bCs/>
          <w:sz w:val="24"/>
          <w:szCs w:val="24"/>
        </w:rPr>
        <w:t xml:space="preserve"> </w:t>
      </w:r>
      <w:r w:rsidR="00A6544C" w:rsidRPr="0066199D">
        <w:rPr>
          <w:rFonts w:cstheme="minorHAnsi"/>
          <w:bCs/>
          <w:sz w:val="24"/>
          <w:szCs w:val="24"/>
        </w:rPr>
        <w:t xml:space="preserve">KLiC </w:t>
      </w:r>
      <w:r w:rsidR="006F7C30" w:rsidRPr="0066199D">
        <w:rPr>
          <w:rFonts w:cstheme="minorHAnsi"/>
          <w:bCs/>
          <w:sz w:val="24"/>
          <w:szCs w:val="24"/>
        </w:rPr>
        <w:t>I</w:t>
      </w:r>
      <w:r w:rsidR="00096204" w:rsidRPr="0066199D">
        <w:rPr>
          <w:rFonts w:cstheme="minorHAnsi"/>
          <w:bCs/>
          <w:sz w:val="24"/>
          <w:szCs w:val="24"/>
        </w:rPr>
        <w:t xml:space="preserve">nternship </w:t>
      </w:r>
      <w:r w:rsidRPr="0066199D">
        <w:rPr>
          <w:rFonts w:cstheme="minorHAnsi"/>
          <w:bCs/>
          <w:sz w:val="24"/>
          <w:szCs w:val="24"/>
        </w:rPr>
        <w:t>opportunities to s</w:t>
      </w:r>
      <w:r w:rsidR="00096204" w:rsidRPr="0066199D">
        <w:rPr>
          <w:rFonts w:cstheme="minorHAnsi"/>
          <w:bCs/>
          <w:sz w:val="24"/>
          <w:szCs w:val="24"/>
        </w:rPr>
        <w:t>tudents</w:t>
      </w:r>
      <w:r w:rsidRPr="0066199D">
        <w:rPr>
          <w:rFonts w:cstheme="minorHAnsi"/>
          <w:bCs/>
          <w:sz w:val="24"/>
          <w:szCs w:val="24"/>
        </w:rPr>
        <w:t>. The students will get exposure to</w:t>
      </w:r>
      <w:r w:rsidR="00096204" w:rsidRPr="0066199D">
        <w:rPr>
          <w:rFonts w:cstheme="minorHAnsi"/>
          <w:bCs/>
          <w:sz w:val="24"/>
          <w:szCs w:val="24"/>
        </w:rPr>
        <w:t xml:space="preserve"> valuable real-world experience</w:t>
      </w:r>
      <w:r w:rsidR="00EF096C" w:rsidRPr="0066199D">
        <w:rPr>
          <w:rFonts w:cstheme="minorHAnsi"/>
          <w:bCs/>
          <w:sz w:val="24"/>
          <w:szCs w:val="24"/>
        </w:rPr>
        <w:t xml:space="preserve">. The internship tenure would result </w:t>
      </w:r>
      <w:r w:rsidR="00A6544C" w:rsidRPr="0066199D">
        <w:rPr>
          <w:rFonts w:cstheme="minorHAnsi"/>
          <w:bCs/>
          <w:sz w:val="24"/>
          <w:szCs w:val="24"/>
        </w:rPr>
        <w:t>in skill</w:t>
      </w:r>
      <w:r w:rsidRPr="0066199D">
        <w:rPr>
          <w:rFonts w:cstheme="minorHAnsi"/>
          <w:bCs/>
          <w:sz w:val="24"/>
          <w:szCs w:val="24"/>
        </w:rPr>
        <w:t xml:space="preserve"> enhancement and</w:t>
      </w:r>
      <w:r w:rsidR="00EF096C" w:rsidRPr="0066199D">
        <w:rPr>
          <w:rFonts w:cstheme="minorHAnsi"/>
          <w:bCs/>
          <w:sz w:val="24"/>
          <w:szCs w:val="24"/>
        </w:rPr>
        <w:t xml:space="preserve"> </w:t>
      </w:r>
      <w:r w:rsidRPr="0066199D">
        <w:rPr>
          <w:rFonts w:cstheme="minorHAnsi"/>
          <w:bCs/>
          <w:sz w:val="24"/>
          <w:szCs w:val="24"/>
        </w:rPr>
        <w:t xml:space="preserve">serve as a </w:t>
      </w:r>
      <w:r w:rsidR="004B49C0" w:rsidRPr="0066199D">
        <w:rPr>
          <w:rFonts w:cstheme="minorHAnsi"/>
          <w:bCs/>
          <w:sz w:val="24"/>
          <w:szCs w:val="24"/>
        </w:rPr>
        <w:t>steppingstone</w:t>
      </w:r>
      <w:r w:rsidRPr="0066199D">
        <w:rPr>
          <w:rFonts w:cstheme="minorHAnsi"/>
          <w:bCs/>
          <w:sz w:val="24"/>
          <w:szCs w:val="24"/>
        </w:rPr>
        <w:t xml:space="preserve"> to future career opportunities. </w:t>
      </w:r>
    </w:p>
    <w:p w14:paraId="6DF80544" w14:textId="50FA6740" w:rsidR="00AC230F" w:rsidRPr="0066199D" w:rsidRDefault="004C0258" w:rsidP="00EF096C">
      <w:pPr>
        <w:pBdr>
          <w:top w:val="nil"/>
          <w:left w:val="nil"/>
          <w:bottom w:val="nil"/>
          <w:right w:val="nil"/>
          <w:between w:val="nil"/>
        </w:pBdr>
        <w:spacing w:line="240" w:lineRule="auto"/>
        <w:jc w:val="both"/>
        <w:rPr>
          <w:rFonts w:cstheme="minorHAnsi"/>
          <w:bCs/>
          <w:sz w:val="24"/>
          <w:szCs w:val="24"/>
        </w:rPr>
      </w:pPr>
      <w:r w:rsidRPr="0066199D">
        <w:rPr>
          <w:rFonts w:cstheme="minorHAnsi"/>
          <w:bCs/>
          <w:sz w:val="24"/>
          <w:szCs w:val="24"/>
        </w:rPr>
        <w:t>Under this</w:t>
      </w:r>
      <w:r w:rsidR="00E94FC8" w:rsidRPr="0066199D">
        <w:rPr>
          <w:rFonts w:cstheme="minorHAnsi"/>
          <w:bCs/>
          <w:sz w:val="24"/>
          <w:szCs w:val="24"/>
        </w:rPr>
        <w:t xml:space="preserve"> internship scheme</w:t>
      </w:r>
      <w:r w:rsidRPr="0066199D">
        <w:rPr>
          <w:rFonts w:cstheme="minorHAnsi"/>
          <w:bCs/>
          <w:sz w:val="24"/>
          <w:szCs w:val="24"/>
        </w:rPr>
        <w:t xml:space="preserve">, </w:t>
      </w:r>
      <w:r w:rsidR="006F7C30" w:rsidRPr="0066199D">
        <w:rPr>
          <w:rFonts w:cstheme="minorHAnsi"/>
          <w:bCs/>
          <w:sz w:val="24"/>
          <w:szCs w:val="24"/>
        </w:rPr>
        <w:t>S</w:t>
      </w:r>
      <w:r w:rsidRPr="0066199D">
        <w:rPr>
          <w:rFonts w:cstheme="minorHAnsi"/>
          <w:bCs/>
          <w:sz w:val="24"/>
          <w:szCs w:val="24"/>
        </w:rPr>
        <w:t xml:space="preserve">tudents </w:t>
      </w:r>
      <w:r w:rsidR="00FC6A8C" w:rsidRPr="0066199D">
        <w:rPr>
          <w:rFonts w:cstheme="minorHAnsi"/>
          <w:bCs/>
          <w:sz w:val="24"/>
          <w:szCs w:val="24"/>
        </w:rPr>
        <w:t xml:space="preserve">will </w:t>
      </w:r>
      <w:r w:rsidRPr="0066199D">
        <w:rPr>
          <w:rFonts w:cstheme="minorHAnsi"/>
          <w:bCs/>
          <w:sz w:val="24"/>
          <w:szCs w:val="24"/>
        </w:rPr>
        <w:t xml:space="preserve">get </w:t>
      </w:r>
      <w:r w:rsidR="00FC6A8C" w:rsidRPr="0066199D">
        <w:rPr>
          <w:rFonts w:cstheme="minorHAnsi"/>
          <w:bCs/>
          <w:sz w:val="24"/>
          <w:szCs w:val="24"/>
        </w:rPr>
        <w:t>an</w:t>
      </w:r>
      <w:r w:rsidRPr="0066199D">
        <w:rPr>
          <w:rFonts w:cstheme="minorHAnsi"/>
          <w:bCs/>
          <w:sz w:val="24"/>
          <w:szCs w:val="24"/>
        </w:rPr>
        <w:t xml:space="preserve"> opportunity to work </w:t>
      </w:r>
      <w:r w:rsidR="00EF096C" w:rsidRPr="0066199D">
        <w:rPr>
          <w:rFonts w:cstheme="minorHAnsi"/>
          <w:bCs/>
          <w:sz w:val="24"/>
          <w:szCs w:val="24"/>
        </w:rPr>
        <w:t>in</w:t>
      </w:r>
      <w:r w:rsidR="005D1A7B" w:rsidRPr="0066199D">
        <w:rPr>
          <w:rFonts w:cstheme="minorHAnsi"/>
          <w:bCs/>
          <w:sz w:val="24"/>
          <w:szCs w:val="24"/>
        </w:rPr>
        <w:t xml:space="preserve"> </w:t>
      </w:r>
      <w:r w:rsidR="00E94FC8" w:rsidRPr="0066199D">
        <w:rPr>
          <w:rFonts w:cstheme="minorHAnsi"/>
          <w:bCs/>
          <w:sz w:val="24"/>
          <w:szCs w:val="24"/>
        </w:rPr>
        <w:t>MKCL</w:t>
      </w:r>
      <w:r w:rsidR="00D87CC6" w:rsidRPr="0066199D">
        <w:rPr>
          <w:rFonts w:cstheme="minorHAnsi"/>
          <w:bCs/>
          <w:sz w:val="24"/>
          <w:szCs w:val="24"/>
        </w:rPr>
        <w:t>’</w:t>
      </w:r>
      <w:r w:rsidR="00E94FC8" w:rsidRPr="0066199D">
        <w:rPr>
          <w:rFonts w:cstheme="minorHAnsi"/>
          <w:bCs/>
          <w:sz w:val="24"/>
          <w:szCs w:val="24"/>
        </w:rPr>
        <w:t xml:space="preserve">s Authorized Learning </w:t>
      </w:r>
      <w:proofErr w:type="spellStart"/>
      <w:r w:rsidR="006F7C30" w:rsidRPr="0066199D">
        <w:rPr>
          <w:rFonts w:cstheme="minorHAnsi"/>
          <w:bCs/>
          <w:sz w:val="24"/>
          <w:szCs w:val="24"/>
        </w:rPr>
        <w:t>Center</w:t>
      </w:r>
      <w:proofErr w:type="spellEnd"/>
      <w:r w:rsidR="006F7C30" w:rsidRPr="0066199D">
        <w:rPr>
          <w:rFonts w:cstheme="minorHAnsi"/>
          <w:bCs/>
          <w:sz w:val="24"/>
          <w:szCs w:val="24"/>
        </w:rPr>
        <w:t xml:space="preserve"> (</w:t>
      </w:r>
      <w:r w:rsidR="00E94FC8" w:rsidRPr="0066199D">
        <w:rPr>
          <w:rFonts w:cstheme="minorHAnsi"/>
          <w:bCs/>
          <w:sz w:val="24"/>
          <w:szCs w:val="24"/>
        </w:rPr>
        <w:t xml:space="preserve">ALC) </w:t>
      </w:r>
      <w:r w:rsidR="00A6544C" w:rsidRPr="0066199D">
        <w:rPr>
          <w:rFonts w:cstheme="minorHAnsi"/>
          <w:bCs/>
          <w:sz w:val="24"/>
          <w:szCs w:val="24"/>
        </w:rPr>
        <w:t xml:space="preserve">at local level </w:t>
      </w:r>
      <w:r w:rsidR="00E94FC8" w:rsidRPr="0066199D">
        <w:rPr>
          <w:rFonts w:cstheme="minorHAnsi"/>
          <w:bCs/>
          <w:sz w:val="24"/>
          <w:szCs w:val="24"/>
        </w:rPr>
        <w:t>on various projects</w:t>
      </w:r>
      <w:r w:rsidR="00EF096C" w:rsidRPr="0066199D">
        <w:rPr>
          <w:rFonts w:cstheme="minorHAnsi"/>
          <w:bCs/>
          <w:sz w:val="24"/>
          <w:szCs w:val="24"/>
        </w:rPr>
        <w:t>/ service profiles</w:t>
      </w:r>
      <w:r w:rsidR="00E94FC8" w:rsidRPr="0066199D">
        <w:rPr>
          <w:rFonts w:cstheme="minorHAnsi"/>
          <w:bCs/>
          <w:sz w:val="24"/>
          <w:szCs w:val="24"/>
        </w:rPr>
        <w:t xml:space="preserve"> for </w:t>
      </w:r>
      <w:r w:rsidR="00EF096C" w:rsidRPr="0066199D">
        <w:rPr>
          <w:rFonts w:cstheme="minorHAnsi"/>
          <w:bCs/>
          <w:sz w:val="24"/>
          <w:szCs w:val="24"/>
        </w:rPr>
        <w:t xml:space="preserve">a </w:t>
      </w:r>
      <w:r w:rsidR="00E94FC8" w:rsidRPr="0066199D">
        <w:rPr>
          <w:rFonts w:cstheme="minorHAnsi"/>
          <w:bCs/>
          <w:sz w:val="24"/>
          <w:szCs w:val="24"/>
        </w:rPr>
        <w:t>period of 2-3 months in part-time/full-time mode</w:t>
      </w:r>
      <w:r w:rsidR="00A6544C" w:rsidRPr="0066199D">
        <w:rPr>
          <w:rFonts w:cstheme="minorHAnsi"/>
          <w:bCs/>
          <w:sz w:val="24"/>
          <w:szCs w:val="24"/>
        </w:rPr>
        <w:t xml:space="preserve"> for 2 credits of 60 hours</w:t>
      </w:r>
      <w:r w:rsidR="00E94FC8" w:rsidRPr="0066199D">
        <w:rPr>
          <w:rFonts w:cstheme="minorHAnsi"/>
          <w:bCs/>
          <w:sz w:val="24"/>
          <w:szCs w:val="24"/>
        </w:rPr>
        <w:t>.</w:t>
      </w:r>
      <w:r w:rsidRPr="0066199D">
        <w:rPr>
          <w:rFonts w:cstheme="minorHAnsi"/>
          <w:bCs/>
          <w:sz w:val="24"/>
          <w:szCs w:val="24"/>
        </w:rPr>
        <w:t xml:space="preserve"> </w:t>
      </w:r>
      <w:r w:rsidR="00EF096C" w:rsidRPr="0066199D">
        <w:rPr>
          <w:rFonts w:cstheme="minorHAnsi"/>
          <w:bCs/>
          <w:sz w:val="24"/>
          <w:szCs w:val="24"/>
        </w:rPr>
        <w:t xml:space="preserve">Student will get exposure to customer interface/ </w:t>
      </w:r>
      <w:proofErr w:type="spellStart"/>
      <w:r w:rsidR="00EF096C" w:rsidRPr="0066199D">
        <w:rPr>
          <w:rFonts w:cstheme="minorHAnsi"/>
          <w:bCs/>
          <w:sz w:val="24"/>
          <w:szCs w:val="24"/>
        </w:rPr>
        <w:t>center</w:t>
      </w:r>
      <w:proofErr w:type="spellEnd"/>
      <w:r w:rsidR="00EF096C" w:rsidRPr="0066199D">
        <w:rPr>
          <w:rFonts w:cstheme="minorHAnsi"/>
          <w:bCs/>
          <w:sz w:val="24"/>
          <w:szCs w:val="24"/>
        </w:rPr>
        <w:t xml:space="preserve"> management/ Academic and Administrative affairs/ Micro Enterprise Management. During this </w:t>
      </w:r>
      <w:r w:rsidR="00A6544C" w:rsidRPr="0066199D">
        <w:rPr>
          <w:rFonts w:cstheme="minorHAnsi"/>
          <w:bCs/>
          <w:sz w:val="24"/>
          <w:szCs w:val="24"/>
        </w:rPr>
        <w:t>KLiC I</w:t>
      </w:r>
      <w:r w:rsidR="00EF096C" w:rsidRPr="0066199D">
        <w:rPr>
          <w:rFonts w:cstheme="minorHAnsi"/>
          <w:bCs/>
          <w:sz w:val="24"/>
          <w:szCs w:val="24"/>
        </w:rPr>
        <w:t xml:space="preserve">nternship, MKCL shall provide intense training consisting of </w:t>
      </w:r>
      <w:r w:rsidR="00A6544C" w:rsidRPr="0066199D">
        <w:rPr>
          <w:rFonts w:cstheme="minorHAnsi"/>
          <w:bCs/>
          <w:sz w:val="24"/>
          <w:szCs w:val="24"/>
        </w:rPr>
        <w:t>effective English Communication</w:t>
      </w:r>
      <w:r w:rsidR="00EF096C" w:rsidRPr="0066199D">
        <w:rPr>
          <w:rFonts w:cstheme="minorHAnsi"/>
          <w:bCs/>
          <w:sz w:val="24"/>
          <w:szCs w:val="24"/>
        </w:rPr>
        <w:t xml:space="preserve"> skills</w:t>
      </w:r>
      <w:r w:rsidR="00A6544C" w:rsidRPr="0066199D">
        <w:rPr>
          <w:rFonts w:cstheme="minorHAnsi"/>
          <w:bCs/>
          <w:sz w:val="24"/>
          <w:szCs w:val="24"/>
        </w:rPr>
        <w:t>, soft skills and other essential skills</w:t>
      </w:r>
      <w:r w:rsidR="00EF096C" w:rsidRPr="0066199D">
        <w:rPr>
          <w:rFonts w:cstheme="minorHAnsi"/>
          <w:bCs/>
          <w:sz w:val="24"/>
          <w:szCs w:val="24"/>
        </w:rPr>
        <w:t xml:space="preserve">.  </w:t>
      </w:r>
    </w:p>
    <w:p w14:paraId="53343CC4" w14:textId="49BCE3EA" w:rsidR="00E94FC8" w:rsidRPr="0066199D" w:rsidRDefault="00EF096C" w:rsidP="00D458B9">
      <w:pPr>
        <w:pBdr>
          <w:top w:val="nil"/>
          <w:left w:val="nil"/>
          <w:bottom w:val="nil"/>
          <w:right w:val="nil"/>
          <w:between w:val="nil"/>
        </w:pBdr>
        <w:spacing w:line="240" w:lineRule="auto"/>
        <w:jc w:val="both"/>
        <w:rPr>
          <w:rFonts w:cstheme="minorHAnsi"/>
          <w:bCs/>
          <w:sz w:val="24"/>
          <w:szCs w:val="24"/>
        </w:rPr>
      </w:pPr>
      <w:r w:rsidRPr="0066199D">
        <w:rPr>
          <w:rFonts w:cstheme="minorHAnsi"/>
          <w:bCs/>
          <w:sz w:val="24"/>
          <w:szCs w:val="24"/>
        </w:rPr>
        <w:t xml:space="preserve">May we request you to kindly advise interested students about this </w:t>
      </w:r>
      <w:r w:rsidR="004B49C0" w:rsidRPr="0066199D">
        <w:rPr>
          <w:rFonts w:cstheme="minorHAnsi"/>
          <w:bCs/>
          <w:sz w:val="24"/>
          <w:szCs w:val="24"/>
        </w:rPr>
        <w:t>short-term</w:t>
      </w:r>
      <w:r w:rsidRPr="0066199D">
        <w:rPr>
          <w:rFonts w:cstheme="minorHAnsi"/>
          <w:bCs/>
          <w:sz w:val="24"/>
          <w:szCs w:val="24"/>
        </w:rPr>
        <w:t xml:space="preserve"> </w:t>
      </w:r>
      <w:r w:rsidR="00A6544C" w:rsidRPr="0066199D">
        <w:rPr>
          <w:rFonts w:cstheme="minorHAnsi"/>
          <w:bCs/>
          <w:sz w:val="24"/>
          <w:szCs w:val="24"/>
        </w:rPr>
        <w:t>KLiC I</w:t>
      </w:r>
      <w:r w:rsidR="000D690D" w:rsidRPr="0066199D">
        <w:rPr>
          <w:rFonts w:cstheme="minorHAnsi"/>
          <w:bCs/>
          <w:sz w:val="24"/>
          <w:szCs w:val="24"/>
        </w:rPr>
        <w:t xml:space="preserve">nternship </w:t>
      </w:r>
      <w:r w:rsidR="00A6544C" w:rsidRPr="0066199D">
        <w:rPr>
          <w:rFonts w:cstheme="minorHAnsi"/>
          <w:bCs/>
          <w:sz w:val="24"/>
          <w:szCs w:val="24"/>
        </w:rPr>
        <w:t>O</w:t>
      </w:r>
      <w:r w:rsidRPr="0066199D">
        <w:rPr>
          <w:rFonts w:cstheme="minorHAnsi"/>
          <w:bCs/>
          <w:sz w:val="24"/>
          <w:szCs w:val="24"/>
        </w:rPr>
        <w:t>pportunity</w:t>
      </w:r>
      <w:r w:rsidR="00A6544C" w:rsidRPr="0066199D">
        <w:rPr>
          <w:rFonts w:cstheme="minorHAnsi"/>
          <w:bCs/>
          <w:sz w:val="24"/>
          <w:szCs w:val="24"/>
        </w:rPr>
        <w:t>.</w:t>
      </w:r>
    </w:p>
    <w:p w14:paraId="160C0113" w14:textId="438B4C65" w:rsidR="009813BC" w:rsidRPr="0066199D" w:rsidRDefault="000D690D" w:rsidP="00D458B9">
      <w:pPr>
        <w:pBdr>
          <w:top w:val="nil"/>
          <w:left w:val="nil"/>
          <w:bottom w:val="nil"/>
          <w:right w:val="nil"/>
          <w:between w:val="nil"/>
        </w:pBdr>
        <w:spacing w:line="240" w:lineRule="auto"/>
        <w:jc w:val="both"/>
        <w:rPr>
          <w:rFonts w:cstheme="minorHAnsi"/>
          <w:bCs/>
          <w:sz w:val="24"/>
          <w:szCs w:val="24"/>
        </w:rPr>
      </w:pPr>
      <w:r w:rsidRPr="0066199D">
        <w:rPr>
          <w:rFonts w:cstheme="minorHAnsi"/>
          <w:bCs/>
          <w:sz w:val="24"/>
          <w:szCs w:val="24"/>
        </w:rPr>
        <w:t xml:space="preserve">Seeking a </w:t>
      </w:r>
      <w:r w:rsidR="004B49C0" w:rsidRPr="0066199D">
        <w:rPr>
          <w:rFonts w:cstheme="minorHAnsi"/>
          <w:bCs/>
          <w:sz w:val="24"/>
          <w:szCs w:val="24"/>
        </w:rPr>
        <w:t>long-term</w:t>
      </w:r>
      <w:r w:rsidRPr="0066199D">
        <w:rPr>
          <w:rFonts w:cstheme="minorHAnsi"/>
          <w:bCs/>
          <w:sz w:val="24"/>
          <w:szCs w:val="24"/>
        </w:rPr>
        <w:t xml:space="preserve"> association with your institution.</w:t>
      </w:r>
    </w:p>
    <w:p w14:paraId="259E5212" w14:textId="12322350" w:rsidR="00AC230F" w:rsidRPr="00A6544C" w:rsidRDefault="000D690D" w:rsidP="00D458B9">
      <w:pPr>
        <w:pBdr>
          <w:top w:val="nil"/>
          <w:left w:val="nil"/>
          <w:bottom w:val="nil"/>
          <w:right w:val="nil"/>
          <w:between w:val="nil"/>
        </w:pBdr>
        <w:spacing w:line="240" w:lineRule="auto"/>
        <w:rPr>
          <w:rFonts w:asciiTheme="minorHAnsi" w:eastAsia="Kokila" w:hAnsiTheme="minorHAnsi" w:cstheme="minorHAnsi"/>
          <w:sz w:val="24"/>
          <w:szCs w:val="24"/>
        </w:rPr>
      </w:pPr>
      <w:r w:rsidRPr="00A6544C">
        <w:rPr>
          <w:rFonts w:asciiTheme="minorHAnsi" w:eastAsia="Kokila" w:hAnsiTheme="minorHAnsi" w:cstheme="minorHAnsi"/>
          <w:sz w:val="24"/>
          <w:szCs w:val="24"/>
        </w:rPr>
        <w:t>With regards,</w:t>
      </w:r>
    </w:p>
    <w:p w14:paraId="0F0934DD" w14:textId="279C74F3" w:rsidR="000D690D" w:rsidRPr="00A6544C" w:rsidRDefault="000D690D" w:rsidP="00D458B9">
      <w:pPr>
        <w:pBdr>
          <w:top w:val="nil"/>
          <w:left w:val="nil"/>
          <w:bottom w:val="nil"/>
          <w:right w:val="nil"/>
          <w:between w:val="nil"/>
        </w:pBdr>
        <w:spacing w:line="240" w:lineRule="auto"/>
        <w:rPr>
          <w:rFonts w:asciiTheme="minorHAnsi" w:eastAsia="Kokila" w:hAnsiTheme="minorHAnsi" w:cstheme="minorHAnsi"/>
          <w:sz w:val="24"/>
          <w:szCs w:val="24"/>
        </w:rPr>
      </w:pPr>
      <w:r w:rsidRPr="00A6544C">
        <w:rPr>
          <w:rFonts w:asciiTheme="minorHAnsi" w:eastAsia="Kokila" w:hAnsiTheme="minorHAnsi" w:cstheme="minorHAnsi"/>
          <w:sz w:val="24"/>
          <w:szCs w:val="24"/>
        </w:rPr>
        <w:t>Sincerely yours,</w:t>
      </w:r>
    </w:p>
    <w:sectPr w:rsidR="000D690D" w:rsidRPr="00A6544C" w:rsidSect="00536589">
      <w:headerReference w:type="default" r:id="rId10"/>
      <w:footerReference w:type="even" r:id="rId11"/>
      <w:footerReference w:type="default" r:id="rId12"/>
      <w:footerReference w:type="first" r:id="rId13"/>
      <w:pgSz w:w="11906" w:h="16838" w:code="9"/>
      <w:pgMar w:top="1440" w:right="1080" w:bottom="1440" w:left="1080" w:header="85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162D2" w14:textId="77777777" w:rsidR="00221494" w:rsidRDefault="00221494">
      <w:pPr>
        <w:spacing w:after="0" w:line="240" w:lineRule="auto"/>
      </w:pPr>
      <w:r>
        <w:separator/>
      </w:r>
    </w:p>
  </w:endnote>
  <w:endnote w:type="continuationSeparator" w:id="0">
    <w:p w14:paraId="6D28530E" w14:textId="77777777" w:rsidR="00221494" w:rsidRDefault="00221494">
      <w:pPr>
        <w:spacing w:after="0" w:line="240" w:lineRule="auto"/>
      </w:pPr>
      <w:r>
        <w:continuationSeparator/>
      </w:r>
    </w:p>
  </w:endnote>
  <w:endnote w:type="continuationNotice" w:id="1">
    <w:p w14:paraId="14CFA1E8" w14:textId="77777777" w:rsidR="00221494" w:rsidRDefault="002214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E6D6" w14:textId="2F9F186C" w:rsidR="00635745" w:rsidRDefault="00E2125F">
    <w:pPr>
      <w:pStyle w:val="Footer"/>
    </w:pPr>
    <w:r>
      <w:rPr>
        <w:noProof/>
      </w:rPr>
      <mc:AlternateContent>
        <mc:Choice Requires="wps">
          <w:drawing>
            <wp:anchor distT="0" distB="0" distL="0" distR="0" simplePos="0" relativeHeight="251660288" behindDoc="0" locked="0" layoutInCell="1" allowOverlap="1" wp14:anchorId="0578C007" wp14:editId="6BC3B44C">
              <wp:simplePos x="635" y="635"/>
              <wp:positionH relativeFrom="page">
                <wp:align>left</wp:align>
              </wp:positionH>
              <wp:positionV relativeFrom="page">
                <wp:align>bottom</wp:align>
              </wp:positionV>
              <wp:extent cx="565150" cy="368935"/>
              <wp:effectExtent l="0" t="0" r="6350" b="0"/>
              <wp:wrapNone/>
              <wp:docPr id="1266839817"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68935"/>
                      </a:xfrm>
                      <a:prstGeom prst="rect">
                        <a:avLst/>
                      </a:prstGeom>
                      <a:noFill/>
                      <a:ln>
                        <a:noFill/>
                      </a:ln>
                    </wps:spPr>
                    <wps:txbx>
                      <w:txbxContent>
                        <w:p w14:paraId="2C826153" w14:textId="20DC7622" w:rsidR="00E2125F" w:rsidRPr="00E2125F" w:rsidRDefault="00E2125F" w:rsidP="00E2125F">
                          <w:pPr>
                            <w:spacing w:after="0"/>
                            <w:rPr>
                              <w:noProof/>
                              <w:color w:val="000000"/>
                              <w:sz w:val="20"/>
                              <w:szCs w:val="20"/>
                            </w:rPr>
                          </w:pPr>
                          <w:r w:rsidRPr="00E2125F">
                            <w:rPr>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78C007" id="_x0000_t202" coordsize="21600,21600" o:spt="202" path="m,l,21600r21600,l21600,xe">
              <v:stroke joinstyle="miter"/>
              <v:path gradientshapeok="t" o:connecttype="rect"/>
            </v:shapetype>
            <v:shape id="Text Box 2" o:spid="_x0000_s1026" type="#_x0000_t202" alt="Public" style="position:absolute;margin-left:0;margin-top:0;width:44.5pt;height:29.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" filled="f" stroked="f">
              <v:textbox style="mso-fit-shape-to-text:t" inset="20pt,0,0,15pt">
                <w:txbxContent>
                  <w:p w14:paraId="2C826153" w14:textId="20DC7622" w:rsidR="00E2125F" w:rsidRPr="00E2125F" w:rsidRDefault="00E2125F" w:rsidP="00E2125F">
                    <w:pPr>
                      <w:spacing w:after="0"/>
                      <w:rPr>
                        <w:noProof/>
                        <w:color w:val="000000"/>
                        <w:sz w:val="20"/>
                        <w:szCs w:val="20"/>
                      </w:rPr>
                    </w:pPr>
                    <w:r w:rsidRPr="00E2125F">
                      <w:rPr>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1DE7" w14:textId="3BEB0448" w:rsidR="00635745" w:rsidRDefault="00BB3CAA">
    <w:pPr>
      <w:pStyle w:val="Footer"/>
    </w:pPr>
    <w:r>
      <w:t>MKCL’s KLiC Internship | Letter to Principal | 2025</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3261" w14:textId="35A17F57" w:rsidR="00635745" w:rsidRDefault="00E2125F">
    <w:pPr>
      <w:pStyle w:val="Footer"/>
    </w:pPr>
    <w:r>
      <w:rPr>
        <w:noProof/>
      </w:rPr>
      <mc:AlternateContent>
        <mc:Choice Requires="wps">
          <w:drawing>
            <wp:anchor distT="0" distB="0" distL="0" distR="0" simplePos="0" relativeHeight="251659264" behindDoc="0" locked="0" layoutInCell="1" allowOverlap="1" wp14:anchorId="0F9EFD62" wp14:editId="186DEF4C">
              <wp:simplePos x="635" y="635"/>
              <wp:positionH relativeFrom="page">
                <wp:align>left</wp:align>
              </wp:positionH>
              <wp:positionV relativeFrom="page">
                <wp:align>bottom</wp:align>
              </wp:positionV>
              <wp:extent cx="565150" cy="368935"/>
              <wp:effectExtent l="0" t="0" r="6350" b="0"/>
              <wp:wrapNone/>
              <wp:docPr id="459086547"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68935"/>
                      </a:xfrm>
                      <a:prstGeom prst="rect">
                        <a:avLst/>
                      </a:prstGeom>
                      <a:noFill/>
                      <a:ln>
                        <a:noFill/>
                      </a:ln>
                    </wps:spPr>
                    <wps:txbx>
                      <w:txbxContent>
                        <w:p w14:paraId="6B38B99C" w14:textId="7A35834A" w:rsidR="00E2125F" w:rsidRPr="00E2125F" w:rsidRDefault="00E2125F" w:rsidP="00E2125F">
                          <w:pPr>
                            <w:spacing w:after="0"/>
                            <w:rPr>
                              <w:noProof/>
                              <w:color w:val="000000"/>
                              <w:sz w:val="20"/>
                              <w:szCs w:val="20"/>
                            </w:rPr>
                          </w:pPr>
                          <w:r w:rsidRPr="00E2125F">
                            <w:rPr>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9EFD62" id="_x0000_t202" coordsize="21600,21600" o:spt="202" path="m,l,21600r21600,l21600,xe">
              <v:stroke joinstyle="miter"/>
              <v:path gradientshapeok="t" o:connecttype="rect"/>
            </v:shapetype>
            <v:shape id="Text Box 1" o:spid="_x0000_s1027" type="#_x0000_t202" alt="Public" style="position:absolute;margin-left:0;margin-top:0;width:44.5pt;height:29.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" filled="f" stroked="f">
              <v:textbox style="mso-fit-shape-to-text:t" inset="20pt,0,0,15pt">
                <w:txbxContent>
                  <w:p w14:paraId="6B38B99C" w14:textId="7A35834A" w:rsidR="00E2125F" w:rsidRPr="00E2125F" w:rsidRDefault="00E2125F" w:rsidP="00E2125F">
                    <w:pPr>
                      <w:spacing w:after="0"/>
                      <w:rPr>
                        <w:noProof/>
                        <w:color w:val="000000"/>
                        <w:sz w:val="20"/>
                        <w:szCs w:val="20"/>
                      </w:rPr>
                    </w:pPr>
                    <w:r w:rsidRPr="00E2125F">
                      <w:rPr>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E1EB" w14:textId="77777777" w:rsidR="00221494" w:rsidRDefault="00221494">
      <w:pPr>
        <w:spacing w:after="0" w:line="240" w:lineRule="auto"/>
      </w:pPr>
      <w:r>
        <w:separator/>
      </w:r>
    </w:p>
  </w:footnote>
  <w:footnote w:type="continuationSeparator" w:id="0">
    <w:p w14:paraId="22FD62FC" w14:textId="77777777" w:rsidR="00221494" w:rsidRDefault="00221494">
      <w:pPr>
        <w:spacing w:after="0" w:line="240" w:lineRule="auto"/>
      </w:pPr>
      <w:r>
        <w:continuationSeparator/>
      </w:r>
    </w:p>
  </w:footnote>
  <w:footnote w:type="continuationNotice" w:id="1">
    <w:p w14:paraId="2601FAB1" w14:textId="77777777" w:rsidR="00221494" w:rsidRDefault="002214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E8AF" w14:textId="77777777" w:rsidR="004C0258" w:rsidRDefault="00BA41E4">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1" locked="0" layoutInCell="1" allowOverlap="1" wp14:anchorId="31C54A25" wp14:editId="78BA3A17">
          <wp:simplePos x="0" y="0"/>
          <wp:positionH relativeFrom="page">
            <wp:align>right</wp:align>
          </wp:positionH>
          <wp:positionV relativeFrom="paragraph">
            <wp:posOffset>-542925</wp:posOffset>
          </wp:positionV>
          <wp:extent cx="7762875" cy="914400"/>
          <wp:effectExtent l="0" t="0" r="9525" b="0"/>
          <wp:wrapTight wrapText="bothSides">
            <wp:wrapPolygon edited="0">
              <wp:start x="0" y="0"/>
              <wp:lineTo x="0" y="3150"/>
              <wp:lineTo x="1908" y="7200"/>
              <wp:lineTo x="1855" y="8100"/>
              <wp:lineTo x="1802" y="13050"/>
              <wp:lineTo x="954" y="17550"/>
              <wp:lineTo x="954" y="18900"/>
              <wp:lineTo x="1696" y="21150"/>
              <wp:lineTo x="3604" y="21150"/>
              <wp:lineTo x="4400" y="19350"/>
              <wp:lineTo x="4347" y="17100"/>
              <wp:lineTo x="3339" y="14400"/>
              <wp:lineTo x="21573" y="13500"/>
              <wp:lineTo x="21573" y="8100"/>
              <wp:lineTo x="17439" y="7200"/>
              <wp:lineTo x="21573" y="3150"/>
              <wp:lineTo x="215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p 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77774"/>
    <w:multiLevelType w:val="hybridMultilevel"/>
    <w:tmpl w:val="D3BA2298"/>
    <w:lvl w:ilvl="0" w:tplc="6F661DD2">
      <w:start w:val="1"/>
      <w:numFmt w:val="bullet"/>
      <w:lvlText w:val="•"/>
      <w:lvlJc w:val="left"/>
      <w:pPr>
        <w:tabs>
          <w:tab w:val="num" w:pos="720"/>
        </w:tabs>
        <w:ind w:left="720" w:hanging="360"/>
      </w:pPr>
      <w:rPr>
        <w:rFonts w:ascii="Times New Roman" w:hAnsi="Times New Roman" w:hint="default"/>
      </w:rPr>
    </w:lvl>
    <w:lvl w:ilvl="1" w:tplc="4BF69664" w:tentative="1">
      <w:start w:val="1"/>
      <w:numFmt w:val="bullet"/>
      <w:lvlText w:val="•"/>
      <w:lvlJc w:val="left"/>
      <w:pPr>
        <w:tabs>
          <w:tab w:val="num" w:pos="1440"/>
        </w:tabs>
        <w:ind w:left="1440" w:hanging="360"/>
      </w:pPr>
      <w:rPr>
        <w:rFonts w:ascii="Times New Roman" w:hAnsi="Times New Roman" w:hint="default"/>
      </w:rPr>
    </w:lvl>
    <w:lvl w:ilvl="2" w:tplc="09BE1E5A" w:tentative="1">
      <w:start w:val="1"/>
      <w:numFmt w:val="bullet"/>
      <w:lvlText w:val="•"/>
      <w:lvlJc w:val="left"/>
      <w:pPr>
        <w:tabs>
          <w:tab w:val="num" w:pos="2160"/>
        </w:tabs>
        <w:ind w:left="2160" w:hanging="360"/>
      </w:pPr>
      <w:rPr>
        <w:rFonts w:ascii="Times New Roman" w:hAnsi="Times New Roman" w:hint="default"/>
      </w:rPr>
    </w:lvl>
    <w:lvl w:ilvl="3" w:tplc="BC0A66A4" w:tentative="1">
      <w:start w:val="1"/>
      <w:numFmt w:val="bullet"/>
      <w:lvlText w:val="•"/>
      <w:lvlJc w:val="left"/>
      <w:pPr>
        <w:tabs>
          <w:tab w:val="num" w:pos="2880"/>
        </w:tabs>
        <w:ind w:left="2880" w:hanging="360"/>
      </w:pPr>
      <w:rPr>
        <w:rFonts w:ascii="Times New Roman" w:hAnsi="Times New Roman" w:hint="default"/>
      </w:rPr>
    </w:lvl>
    <w:lvl w:ilvl="4" w:tplc="FE44FC88" w:tentative="1">
      <w:start w:val="1"/>
      <w:numFmt w:val="bullet"/>
      <w:lvlText w:val="•"/>
      <w:lvlJc w:val="left"/>
      <w:pPr>
        <w:tabs>
          <w:tab w:val="num" w:pos="3600"/>
        </w:tabs>
        <w:ind w:left="3600" w:hanging="360"/>
      </w:pPr>
      <w:rPr>
        <w:rFonts w:ascii="Times New Roman" w:hAnsi="Times New Roman" w:hint="default"/>
      </w:rPr>
    </w:lvl>
    <w:lvl w:ilvl="5" w:tplc="707CCF7A" w:tentative="1">
      <w:start w:val="1"/>
      <w:numFmt w:val="bullet"/>
      <w:lvlText w:val="•"/>
      <w:lvlJc w:val="left"/>
      <w:pPr>
        <w:tabs>
          <w:tab w:val="num" w:pos="4320"/>
        </w:tabs>
        <w:ind w:left="4320" w:hanging="360"/>
      </w:pPr>
      <w:rPr>
        <w:rFonts w:ascii="Times New Roman" w:hAnsi="Times New Roman" w:hint="default"/>
      </w:rPr>
    </w:lvl>
    <w:lvl w:ilvl="6" w:tplc="FCEC9484" w:tentative="1">
      <w:start w:val="1"/>
      <w:numFmt w:val="bullet"/>
      <w:lvlText w:val="•"/>
      <w:lvlJc w:val="left"/>
      <w:pPr>
        <w:tabs>
          <w:tab w:val="num" w:pos="5040"/>
        </w:tabs>
        <w:ind w:left="5040" w:hanging="360"/>
      </w:pPr>
      <w:rPr>
        <w:rFonts w:ascii="Times New Roman" w:hAnsi="Times New Roman" w:hint="default"/>
      </w:rPr>
    </w:lvl>
    <w:lvl w:ilvl="7" w:tplc="EFA4173C" w:tentative="1">
      <w:start w:val="1"/>
      <w:numFmt w:val="bullet"/>
      <w:lvlText w:val="•"/>
      <w:lvlJc w:val="left"/>
      <w:pPr>
        <w:tabs>
          <w:tab w:val="num" w:pos="5760"/>
        </w:tabs>
        <w:ind w:left="5760" w:hanging="360"/>
      </w:pPr>
      <w:rPr>
        <w:rFonts w:ascii="Times New Roman" w:hAnsi="Times New Roman" w:hint="default"/>
      </w:rPr>
    </w:lvl>
    <w:lvl w:ilvl="8" w:tplc="D5B88678" w:tentative="1">
      <w:start w:val="1"/>
      <w:numFmt w:val="bullet"/>
      <w:lvlText w:val="•"/>
      <w:lvlJc w:val="left"/>
      <w:pPr>
        <w:tabs>
          <w:tab w:val="num" w:pos="6480"/>
        </w:tabs>
        <w:ind w:left="6480" w:hanging="360"/>
      </w:pPr>
      <w:rPr>
        <w:rFonts w:ascii="Times New Roman" w:hAnsi="Times New Roman" w:hint="default"/>
      </w:rPr>
    </w:lvl>
  </w:abstractNum>
  <w:num w:numId="1" w16cid:durableId="1917325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30F"/>
    <w:rsid w:val="000148A5"/>
    <w:rsid w:val="00096204"/>
    <w:rsid w:val="000D690D"/>
    <w:rsid w:val="001B09D1"/>
    <w:rsid w:val="00221494"/>
    <w:rsid w:val="00255EF8"/>
    <w:rsid w:val="00293B1E"/>
    <w:rsid w:val="002E4F53"/>
    <w:rsid w:val="002F6BFD"/>
    <w:rsid w:val="0033670E"/>
    <w:rsid w:val="003F32B7"/>
    <w:rsid w:val="004348E5"/>
    <w:rsid w:val="004B49C0"/>
    <w:rsid w:val="004B68E1"/>
    <w:rsid w:val="004C0258"/>
    <w:rsid w:val="004F4920"/>
    <w:rsid w:val="00536589"/>
    <w:rsid w:val="00590A41"/>
    <w:rsid w:val="005A043C"/>
    <w:rsid w:val="005D1A7B"/>
    <w:rsid w:val="005F361C"/>
    <w:rsid w:val="00635745"/>
    <w:rsid w:val="0066199D"/>
    <w:rsid w:val="00671C1B"/>
    <w:rsid w:val="006767E5"/>
    <w:rsid w:val="006F7C30"/>
    <w:rsid w:val="00711108"/>
    <w:rsid w:val="007131EE"/>
    <w:rsid w:val="007C7F77"/>
    <w:rsid w:val="008C20B9"/>
    <w:rsid w:val="00923F2F"/>
    <w:rsid w:val="00937844"/>
    <w:rsid w:val="009813BC"/>
    <w:rsid w:val="00A33015"/>
    <w:rsid w:val="00A6544C"/>
    <w:rsid w:val="00AC230F"/>
    <w:rsid w:val="00B1349A"/>
    <w:rsid w:val="00B454F1"/>
    <w:rsid w:val="00B671E4"/>
    <w:rsid w:val="00BA41E4"/>
    <w:rsid w:val="00BB3CAA"/>
    <w:rsid w:val="00BC1E00"/>
    <w:rsid w:val="00BD76AE"/>
    <w:rsid w:val="00BE1891"/>
    <w:rsid w:val="00C55421"/>
    <w:rsid w:val="00CA7206"/>
    <w:rsid w:val="00D458B9"/>
    <w:rsid w:val="00D824AD"/>
    <w:rsid w:val="00D87CC6"/>
    <w:rsid w:val="00DA52A3"/>
    <w:rsid w:val="00DF786A"/>
    <w:rsid w:val="00E202C2"/>
    <w:rsid w:val="00E2125F"/>
    <w:rsid w:val="00E94FC8"/>
    <w:rsid w:val="00E97922"/>
    <w:rsid w:val="00EB28F3"/>
    <w:rsid w:val="00EC7CFE"/>
    <w:rsid w:val="00EF096C"/>
    <w:rsid w:val="00FC1529"/>
    <w:rsid w:val="00FC1D96"/>
    <w:rsid w:val="00FC6A8C"/>
    <w:rsid w:val="00FE36B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5DFCC"/>
  <w15:docId w15:val="{F38612AD-D16F-47FA-851F-31860B27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rPr>
  </w:style>
  <w:style w:type="paragraph" w:styleId="Heading1">
    <w:name w:val="heading 1"/>
    <w:basedOn w:val="Normal"/>
    <w:next w:val="Normal"/>
    <w:link w:val="Heading1Char"/>
    <w:uiPriority w:val="9"/>
    <w:qFormat/>
    <w:rsid w:val="0082648F"/>
    <w:pPr>
      <w:keepNext/>
      <w:outlineLvl w:val="0"/>
    </w:pPr>
    <w:rPr>
      <w:rFonts w:ascii="Arial Unicode MS" w:eastAsia="Arial Unicode MS" w:hAnsi="Arial Unicode MS" w:cs="Arial Unicode MS"/>
      <w:b/>
      <w:bCs/>
      <w:lang w:bidi="hi-IN"/>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2648F"/>
    <w:rPr>
      <w:rFonts w:ascii="Arial Unicode MS" w:eastAsia="Arial Unicode MS" w:hAnsi="Arial Unicode MS" w:cs="Arial Unicode MS"/>
      <w:b/>
      <w:bCs/>
      <w:lang w:bidi="hi-IN"/>
    </w:rPr>
  </w:style>
  <w:style w:type="paragraph" w:styleId="BodyText">
    <w:name w:val="Body Text"/>
    <w:basedOn w:val="Normal"/>
    <w:link w:val="BodyTextChar"/>
    <w:uiPriority w:val="99"/>
    <w:unhideWhenUsed/>
    <w:rsid w:val="0082648F"/>
    <w:pPr>
      <w:jc w:val="both"/>
    </w:pPr>
    <w:rPr>
      <w:rFonts w:ascii="Arial Unicode MS" w:eastAsia="Arial Unicode MS" w:hAnsi="Arial Unicode MS" w:cs="Arial Unicode MS"/>
      <w:sz w:val="24"/>
      <w:szCs w:val="24"/>
      <w:lang w:bidi="hi-IN"/>
    </w:rPr>
  </w:style>
  <w:style w:type="character" w:customStyle="1" w:styleId="BodyTextChar">
    <w:name w:val="Body Text Char"/>
    <w:basedOn w:val="DefaultParagraphFont"/>
    <w:link w:val="BodyText"/>
    <w:uiPriority w:val="99"/>
    <w:rsid w:val="0082648F"/>
    <w:rPr>
      <w:rFonts w:ascii="Arial Unicode MS" w:eastAsia="Arial Unicode MS" w:hAnsi="Arial Unicode MS" w:cs="Arial Unicode MS"/>
      <w:sz w:val="24"/>
      <w:szCs w:val="24"/>
      <w:lang w:bidi="hi-IN"/>
    </w:rPr>
  </w:style>
  <w:style w:type="paragraph" w:styleId="BodyText2">
    <w:name w:val="Body Text 2"/>
    <w:basedOn w:val="Normal"/>
    <w:link w:val="BodyText2Char"/>
    <w:uiPriority w:val="99"/>
    <w:unhideWhenUsed/>
    <w:rsid w:val="008861B4"/>
    <w:pPr>
      <w:jc w:val="both"/>
    </w:pPr>
    <w:rPr>
      <w:rFonts w:ascii="Arial Unicode MS" w:eastAsia="Arial Unicode MS" w:hAnsi="Arial Unicode MS" w:cs="Arial Unicode MS"/>
      <w:sz w:val="24"/>
      <w:szCs w:val="24"/>
      <w:u w:val="single"/>
      <w:lang w:bidi="hi-IN"/>
    </w:rPr>
  </w:style>
  <w:style w:type="character" w:customStyle="1" w:styleId="BodyText2Char">
    <w:name w:val="Body Text 2 Char"/>
    <w:basedOn w:val="DefaultParagraphFont"/>
    <w:link w:val="BodyText2"/>
    <w:uiPriority w:val="99"/>
    <w:rsid w:val="008861B4"/>
    <w:rPr>
      <w:rFonts w:ascii="Arial Unicode MS" w:eastAsia="Arial Unicode MS" w:hAnsi="Arial Unicode MS" w:cs="Arial Unicode MS"/>
      <w:sz w:val="24"/>
      <w:szCs w:val="24"/>
      <w:u w:val="single"/>
      <w:lang w:bidi="hi-IN"/>
    </w:rPr>
  </w:style>
  <w:style w:type="paragraph" w:styleId="BodyText3">
    <w:name w:val="Body Text 3"/>
    <w:basedOn w:val="Normal"/>
    <w:link w:val="BodyText3Char"/>
    <w:uiPriority w:val="99"/>
    <w:unhideWhenUsed/>
    <w:rsid w:val="008861B4"/>
    <w:pPr>
      <w:jc w:val="both"/>
    </w:pPr>
    <w:rPr>
      <w:rFonts w:ascii="Arial Unicode MS" w:eastAsia="Arial Unicode MS" w:hAnsi="Arial Unicode MS" w:cs="Arial Unicode MS"/>
      <w:lang w:bidi="hi-IN"/>
    </w:rPr>
  </w:style>
  <w:style w:type="character" w:customStyle="1" w:styleId="BodyText3Char">
    <w:name w:val="Body Text 3 Char"/>
    <w:basedOn w:val="DefaultParagraphFont"/>
    <w:link w:val="BodyText3"/>
    <w:uiPriority w:val="99"/>
    <w:rsid w:val="008861B4"/>
    <w:rPr>
      <w:rFonts w:ascii="Arial Unicode MS" w:eastAsia="Arial Unicode MS" w:hAnsi="Arial Unicode MS" w:cs="Arial Unicode MS"/>
      <w:lang w:bidi="hi-IN"/>
    </w:rPr>
  </w:style>
  <w:style w:type="paragraph" w:styleId="NoSpacing">
    <w:name w:val="No Spacing"/>
    <w:uiPriority w:val="1"/>
    <w:qFormat/>
    <w:rsid w:val="00C5657A"/>
    <w:pPr>
      <w:spacing w:after="0" w:line="240" w:lineRule="auto"/>
    </w:pPr>
  </w:style>
  <w:style w:type="paragraph" w:styleId="Header">
    <w:name w:val="header"/>
    <w:basedOn w:val="Normal"/>
    <w:link w:val="HeaderChar"/>
    <w:uiPriority w:val="99"/>
    <w:unhideWhenUsed/>
    <w:rsid w:val="002C6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AC8"/>
  </w:style>
  <w:style w:type="paragraph" w:styleId="Footer">
    <w:name w:val="footer"/>
    <w:basedOn w:val="Normal"/>
    <w:link w:val="FooterChar"/>
    <w:uiPriority w:val="99"/>
    <w:unhideWhenUsed/>
    <w:rsid w:val="002C6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AC8"/>
  </w:style>
  <w:style w:type="paragraph" w:styleId="BalloonText">
    <w:name w:val="Balloon Text"/>
    <w:basedOn w:val="Normal"/>
    <w:link w:val="BalloonTextChar"/>
    <w:uiPriority w:val="99"/>
    <w:semiHidden/>
    <w:unhideWhenUsed/>
    <w:rsid w:val="002C6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AC8"/>
    <w:rPr>
      <w:rFonts w:ascii="Tahoma" w:hAnsi="Tahoma" w:cs="Tahoma"/>
      <w:sz w:val="16"/>
      <w:szCs w:val="16"/>
    </w:rPr>
  </w:style>
  <w:style w:type="character" w:styleId="Hyperlink">
    <w:name w:val="Hyperlink"/>
    <w:basedOn w:val="DefaultParagraphFont"/>
    <w:uiPriority w:val="99"/>
    <w:unhideWhenUsed/>
    <w:rsid w:val="000C4190"/>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B68E1"/>
    <w:pPr>
      <w:spacing w:after="0" w:line="240" w:lineRule="auto"/>
      <w:ind w:left="720"/>
      <w:contextualSpacing/>
    </w:pPr>
    <w:rPr>
      <w:rFonts w:ascii="Times New Roman" w:eastAsia="Times New Roman" w:hAnsi="Times New Roman" w:cs="Times New Roman"/>
      <w:sz w:val="24"/>
      <w:szCs w:val="21"/>
    </w:rPr>
  </w:style>
  <w:style w:type="paragraph" w:styleId="Revision">
    <w:name w:val="Revision"/>
    <w:hidden/>
    <w:uiPriority w:val="99"/>
    <w:semiHidden/>
    <w:rsid w:val="007C7F77"/>
    <w:pPr>
      <w:spacing w:after="0" w:line="240" w:lineRule="auto"/>
    </w:pPr>
    <w:rPr>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81262">
      <w:bodyDiv w:val="1"/>
      <w:marLeft w:val="0"/>
      <w:marRight w:val="0"/>
      <w:marTop w:val="0"/>
      <w:marBottom w:val="0"/>
      <w:divBdr>
        <w:top w:val="none" w:sz="0" w:space="0" w:color="auto"/>
        <w:left w:val="none" w:sz="0" w:space="0" w:color="auto"/>
        <w:bottom w:val="none" w:sz="0" w:space="0" w:color="auto"/>
        <w:right w:val="none" w:sz="0" w:space="0" w:color="auto"/>
      </w:divBdr>
    </w:div>
    <w:div w:id="1317028129">
      <w:bodyDiv w:val="1"/>
      <w:marLeft w:val="0"/>
      <w:marRight w:val="0"/>
      <w:marTop w:val="0"/>
      <w:marBottom w:val="0"/>
      <w:divBdr>
        <w:top w:val="none" w:sz="0" w:space="0" w:color="auto"/>
        <w:left w:val="none" w:sz="0" w:space="0" w:color="auto"/>
        <w:bottom w:val="none" w:sz="0" w:space="0" w:color="auto"/>
        <w:right w:val="none" w:sz="0" w:space="0" w:color="auto"/>
      </w:divBdr>
    </w:div>
    <w:div w:id="1966232398">
      <w:bodyDiv w:val="1"/>
      <w:marLeft w:val="0"/>
      <w:marRight w:val="0"/>
      <w:marTop w:val="0"/>
      <w:marBottom w:val="0"/>
      <w:divBdr>
        <w:top w:val="none" w:sz="0" w:space="0" w:color="auto"/>
        <w:left w:val="none" w:sz="0" w:space="0" w:color="auto"/>
        <w:bottom w:val="none" w:sz="0" w:space="0" w:color="auto"/>
        <w:right w:val="none" w:sz="0" w:space="0" w:color="auto"/>
      </w:divBdr>
      <w:divsChild>
        <w:div w:id="75289525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o1aBDPOIUVJfihGhP+bMeSi31A==">AMUW2mWSC6460wRonrohxmfsS6A6oZX465QXloNyQe8COiSPUSx23ae5Cu6aQ+He42Lhqc5OhJI+tjTyaU80i6ME+6sz2yYcpoo78lJgU1VRLUKnrF8/CtxU1krqii39pPvaYWUGbewh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D1CEF0-A3A2-4486-A3EC-7C44DB6A4D9F}">
  <ds:schemaRefs>
    <ds:schemaRef ds:uri="http://schemas.openxmlformats.org/officeDocument/2006/bibliography"/>
  </ds:schemaRefs>
</ds:datastoreItem>
</file>

<file path=docMetadata/LabelInfo.xml><?xml version="1.0" encoding="utf-8"?>
<clbl:labelList xmlns:clbl="http://schemas.microsoft.com/office/2020/mipLabelMetadata">
  <clbl:label id="{744eeae5-b396-4051-8b6f-1c467829c16e}" enabled="1" method="Privileged" siteId="{1a2a8cea-6dab-42a4-9146-b7fedb5bcfe1}" contentBits="2"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MKCL</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Patekar</dc:creator>
  <cp:lastModifiedBy>Kajal pawar</cp:lastModifiedBy>
  <cp:revision>7</cp:revision>
  <dcterms:created xsi:type="dcterms:W3CDTF">2025-02-07T04:46:00Z</dcterms:created>
  <dcterms:modified xsi:type="dcterms:W3CDTF">2025-02-27T05:51:00Z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e466ddf8af9919719439c6e59c0274e6a09a4621d756b1cf04635b4323e189dc</vt:lpwstr>
  </property>
  <property fmtid="{D5CDD505-2E9C-101B-9397-08002B2CF9AE}" pid="3" name="ClassificationContentMarkingFooterShapeIds">
    <vt:lpwstr>1b5d1ad3,4b827109,433bd46b</vt:lpwstr>
  </property>
  <property fmtid="{D5CDD505-2E9C-101B-9397-08002B2CF9AE}" pid="4" name="ClassificationContentMarkingFooterFontProps">
    <vt:lpwstr>#000000,10,Calibri</vt:lpwstr>
  </property>
  <property fmtid="{D5CDD505-2E9C-101B-9397-08002B2CF9AE}" pid="5" name="ClassificationContentMarkingFooterText">
    <vt:lpwstr>Public</vt:lpwstr>
  </property>
</Properties>
</file>